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C05D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рамках Недели психологии в  детском саду </w:t>
      </w:r>
      <w:r>
        <w:rPr>
          <w:rFonts w:ascii="Times New Roman" w:hAnsi="Times New Roman" w:cs="Times New Roman"/>
          <w:color w:val="212529"/>
          <w:sz w:val="28"/>
        </w:rPr>
        <w:t xml:space="preserve">было проведено </w:t>
      </w:r>
      <w:r>
        <w:rPr>
          <w:rFonts w:ascii="Times New Roman" w:hAnsi="Times New Roman" w:cs="Times New Roman"/>
          <w:sz w:val="28"/>
        </w:rPr>
        <w:t xml:space="preserve">родительское  собрание в группе «Колокольчик» «Роль семьи в формировании интересов детей и выборе будущей профессии». </w:t>
      </w:r>
      <w:r>
        <w:rPr>
          <w:rFonts w:ascii="Times New Roman" w:hAnsi="Times New Roman" w:cs="Times New Roman"/>
          <w:color w:val="212529"/>
          <w:sz w:val="28"/>
        </w:rPr>
        <w:t>Целью, которого</w:t>
      </w:r>
      <w:r>
        <w:rPr>
          <w:rFonts w:ascii="Times New Roman" w:hAnsi="Times New Roman" w:cs="Times New Roman"/>
          <w:sz w:val="28"/>
        </w:rPr>
        <w:t xml:space="preserve"> развивать интерес родителей к проблемам профессионального определения детей в выборе будущей профессии. Родители рассуждали, что начинать знакомства детей с разными видами профессионального труда необходимо с дошкольного  возраста.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Это помогает расширять у них представления о мире взрослых, пробуждать интерес к их профессиональной деятельности, формировать уважение к труду через игровую деятельность.</w:t>
      </w:r>
    </w:p>
    <w:p w14:paraId="5D4C96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6C77A85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   </w:t>
      </w:r>
      <w:r>
        <w:rPr>
          <w:rFonts w:ascii="Times New Roman" w:hAnsi="Times New Roman" w:cs="Times New Roman"/>
          <w:sz w:val="28"/>
          <w:lang w:eastAsia="ru-RU"/>
        </w:rPr>
        <w:drawing>
          <wp:inline distT="0" distB="0" distL="0" distR="0">
            <wp:extent cx="2743200" cy="2056765"/>
            <wp:effectExtent l="0" t="0" r="0" b="635"/>
            <wp:docPr id="6" name="Рисунок 6" descr="C:\Users\HP\Documents\Новая папка (2)\IMG-20241203-WA0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C:\Users\HP\Documents\Новая папка (2)\IMG-20241203-WA004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44623" cy="2058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lang w:eastAsia="ru-RU"/>
        </w:rPr>
        <w:t xml:space="preserve">  </w:t>
      </w:r>
      <w:r>
        <w:rPr>
          <w:rFonts w:ascii="Times New Roman" w:hAnsi="Times New Roman" w:cs="Times New Roman"/>
          <w:sz w:val="28"/>
          <w:lang w:eastAsia="ru-RU"/>
        </w:rPr>
        <w:drawing>
          <wp:inline distT="0" distB="0" distL="0" distR="0">
            <wp:extent cx="2762885" cy="2072005"/>
            <wp:effectExtent l="0" t="0" r="0" b="4445"/>
            <wp:docPr id="7" name="Рисунок 7" descr="C:\Users\HP\Documents\Новая папка (2)\IMG-20241203-WA0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 descr="C:\Users\HP\Documents\Новая папка (2)\IMG-20241203-WA004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74483" cy="2080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27711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265FD561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</w:rPr>
        <w:t>Мастер - класс с педагогами на тему: «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Развитие саморегуляции у дошкольников через игровые упражнения»</w:t>
      </w:r>
      <w:r>
        <w:rPr>
          <w:rFonts w:ascii="Times New Roman" w:hAnsi="Times New Roman" w:cs="Times New Roman"/>
          <w:sz w:val="28"/>
        </w:rPr>
        <w:t xml:space="preserve">, целью которого является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обогащение знаний педагогов по развитию навыков произвольной саморегуляции у детей дошкольного возраста. </w:t>
      </w:r>
    </w:p>
    <w:p w14:paraId="16D7E173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Педагоги применили упражнения на развитие самоконтроля, произвольности, эмоциональной сферы, способствующие успокоению и  снятия напряжения, где педагоги </w:t>
      </w:r>
      <w:r>
        <w:rPr>
          <w:rFonts w:ascii="Times New Roman" w:hAnsi="Times New Roman" w:cs="Times New Roman"/>
          <w:sz w:val="28"/>
        </w:rPr>
        <w:t>получили невероятные эмоции от простого общения друг с другом</w:t>
      </w:r>
      <w:r>
        <w:rPr>
          <w:rFonts w:ascii="Times New Roman" w:hAnsi="Times New Roman" w:cs="Times New Roman"/>
          <w:color w:val="212529"/>
          <w:sz w:val="28"/>
        </w:rPr>
        <w:t>.</w:t>
      </w:r>
      <w:r>
        <w:rPr>
          <w:rFonts w:ascii="Times New Roman" w:hAnsi="Times New Roman" w:cs="Times New Roman"/>
          <w:b/>
          <w:sz w:val="32"/>
          <w:szCs w:val="24"/>
        </w:rPr>
        <w:tab/>
      </w:r>
    </w:p>
    <w:p w14:paraId="5B6E0D13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hAnsi="Times New Roman" w:eastAsia="Times New Roman" w:cs="Times New Roman"/>
          <w:b/>
          <w:color w:val="333333"/>
          <w:sz w:val="28"/>
          <w:szCs w:val="28"/>
          <w:lang w:eastAsia="ru-RU"/>
        </w:rPr>
      </w:pPr>
    </w:p>
    <w:p w14:paraId="52604113">
      <w:pPr>
        <w:spacing w:after="0"/>
        <w:jc w:val="center"/>
        <w:rPr>
          <w:rFonts w:ascii="Times New Roman" w:hAnsi="Times New Roman" w:eastAsia="Calibri" w:cs="Times New Roman"/>
          <w:b/>
          <w:sz w:val="28"/>
          <w:szCs w:val="36"/>
          <w:lang w:eastAsia="ru-RU"/>
        </w:rPr>
      </w:pPr>
      <w:r>
        <w:rPr>
          <w:rFonts w:ascii="Times New Roman" w:hAnsi="Times New Roman" w:eastAsia="Calibri" w:cs="Times New Roman"/>
          <w:b/>
          <w:sz w:val="28"/>
          <w:szCs w:val="36"/>
          <w:lang w:eastAsia="ru-RU"/>
        </w:rPr>
        <w:drawing>
          <wp:inline distT="0" distB="0" distL="0" distR="0">
            <wp:extent cx="2829560" cy="2122805"/>
            <wp:effectExtent l="0" t="0" r="8890" b="0"/>
            <wp:docPr id="3" name="Рисунок 3" descr="C:\Users\HP\Documents\Новая папка (2)\IMG-20241112-WA01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C:\Users\HP\Documents\Новая папка (2)\IMG-20241112-WA014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28476" cy="2121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Calibri" w:cs="Times New Roman"/>
          <w:b/>
          <w:sz w:val="28"/>
          <w:szCs w:val="36"/>
          <w:lang w:eastAsia="ru-RU"/>
        </w:rPr>
        <w:drawing>
          <wp:inline distT="0" distB="0" distL="0" distR="0">
            <wp:extent cx="2808605" cy="2106930"/>
            <wp:effectExtent l="0" t="0" r="0" b="7620"/>
            <wp:docPr id="5" name="Рисунок 5" descr="C:\Users\HP\Documents\Новая папка (2)\IMG-20241112-WA01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 descr="C:\Users\HP\Documents\Новая папка (2)\IMG-20241112-WA014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14910" cy="2111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90F8C6">
      <w:pPr>
        <w:spacing w:after="0"/>
        <w:jc w:val="center"/>
        <w:rPr>
          <w:rFonts w:ascii="Times New Roman" w:hAnsi="Times New Roman" w:eastAsia="Calibri" w:cs="Times New Roman"/>
          <w:b/>
          <w:sz w:val="28"/>
          <w:szCs w:val="36"/>
        </w:rPr>
      </w:pPr>
    </w:p>
    <w:p w14:paraId="0FD0210F">
      <w:pPr>
        <w:spacing w:after="0"/>
        <w:jc w:val="center"/>
        <w:rPr>
          <w:rFonts w:ascii="Times New Roman" w:hAnsi="Times New Roman" w:eastAsia="Calibri" w:cs="Times New Roman"/>
          <w:b/>
          <w:sz w:val="28"/>
          <w:szCs w:val="36"/>
        </w:rPr>
      </w:pPr>
    </w:p>
    <w:p w14:paraId="71C3BEB0">
      <w:pPr>
        <w:spacing w:after="0"/>
        <w:jc w:val="center"/>
        <w:rPr>
          <w:rFonts w:ascii="Times New Roman" w:hAnsi="Times New Roman" w:eastAsia="Calibri" w:cs="Times New Roman"/>
          <w:b/>
          <w:sz w:val="28"/>
          <w:szCs w:val="36"/>
        </w:rPr>
      </w:pPr>
    </w:p>
    <w:p w14:paraId="5E48B263">
      <w:pPr>
        <w:spacing w:after="0"/>
        <w:jc w:val="center"/>
        <w:rPr>
          <w:rFonts w:ascii="Times New Roman" w:hAnsi="Times New Roman" w:eastAsia="Calibri" w:cs="Times New Roman"/>
          <w:b/>
          <w:sz w:val="28"/>
          <w:szCs w:val="36"/>
        </w:rPr>
      </w:pPr>
    </w:p>
    <w:p w14:paraId="67B2D2E5">
      <w:pPr>
        <w:spacing w:after="0"/>
        <w:jc w:val="center"/>
        <w:rPr>
          <w:rFonts w:ascii="Times New Roman" w:hAnsi="Times New Roman" w:eastAsia="Calibri" w:cs="Times New Roman"/>
          <w:b/>
          <w:sz w:val="28"/>
          <w:szCs w:val="36"/>
        </w:rPr>
      </w:pPr>
      <w:r>
        <w:rPr>
          <w:rFonts w:ascii="Times New Roman" w:hAnsi="Times New Roman" w:eastAsia="Calibri" w:cs="Times New Roman"/>
          <w:b/>
          <w:sz w:val="28"/>
          <w:szCs w:val="36"/>
        </w:rPr>
        <w:t>Психологическая акция для родителей</w:t>
      </w:r>
    </w:p>
    <w:p w14:paraId="3B877812">
      <w:pPr>
        <w:spacing w:line="240" w:lineRule="auto"/>
        <w:ind w:firstLine="709"/>
        <w:jc w:val="center"/>
        <w:rPr>
          <w:rFonts w:ascii="Times New Roman" w:hAnsi="Times New Roman" w:eastAsia="Calibri" w:cs="Times New Roman"/>
          <w:b/>
          <w:sz w:val="28"/>
          <w:szCs w:val="36"/>
        </w:rPr>
      </w:pPr>
      <w:r>
        <w:rPr>
          <w:rFonts w:ascii="Times New Roman" w:hAnsi="Times New Roman" w:eastAsia="Calibri" w:cs="Times New Roman"/>
          <w:b/>
          <w:sz w:val="28"/>
          <w:szCs w:val="36"/>
        </w:rPr>
        <w:t>«Ладошки для подзарядки»</w:t>
      </w:r>
    </w:p>
    <w:p w14:paraId="343606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Воспитателям предается вместе с детьми нарисовать свои ладошки и украсить их. Родители, придя в детский сад, накладывают свою ладонь на рисунок ладони ребёнка и заряжаются позитивом.</w:t>
      </w:r>
    </w:p>
    <w:p w14:paraId="6F9B131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32"/>
          <w:szCs w:val="28"/>
          <w:lang w:eastAsia="ru-RU"/>
        </w:rPr>
      </w:pPr>
    </w:p>
    <w:p w14:paraId="4BBB74B5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333333"/>
          <w:sz w:val="32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32"/>
          <w:szCs w:val="28"/>
          <w:lang w:eastAsia="ru-RU"/>
        </w:rPr>
        <w:drawing>
          <wp:inline distT="0" distB="0" distL="0" distR="0">
            <wp:extent cx="2731770" cy="2043430"/>
            <wp:effectExtent l="0" t="0" r="0" b="0"/>
            <wp:docPr id="8" name="Рисунок 8" descr="C:\Users\HP\Documents\Новая папка (2)\IMG-20241202-WA01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 descr="C:\Users\HP\Documents\Новая папка (2)\IMG-20241202-WA013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39629" cy="2049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color w:val="333333"/>
          <w:sz w:val="32"/>
          <w:szCs w:val="28"/>
          <w:lang w:eastAsia="ru-RU"/>
        </w:rPr>
        <w:t xml:space="preserve">  </w:t>
      </w:r>
      <w:r>
        <w:rPr>
          <w:rFonts w:ascii="Times New Roman" w:hAnsi="Times New Roman" w:eastAsia="Times New Roman" w:cs="Times New Roman"/>
          <w:color w:val="333333"/>
          <w:sz w:val="32"/>
          <w:szCs w:val="28"/>
          <w:lang w:eastAsia="ru-RU"/>
        </w:rPr>
        <w:drawing>
          <wp:inline distT="0" distB="0" distL="0" distR="0">
            <wp:extent cx="2740025" cy="2049780"/>
            <wp:effectExtent l="0" t="0" r="3175" b="7620"/>
            <wp:docPr id="9" name="Рисунок 9" descr="C:\Users\HP\Documents\Новая папка (2)\IMG-20241202-WA01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 descr="C:\Users\HP\Documents\Новая папка (2)\IMG-20241202-WA014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41016" cy="2050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CC6CBC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</w:p>
    <w:p w14:paraId="103659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В рамках проекта безопасное детство провела в подготовительной  группе «Колокольчик» викторину «Знатоки правил дорожного движения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».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Ребята закрепили правила дорожного движения. Ребята охотно отвечали</w:t>
      </w:r>
      <w:r>
        <w:rPr>
          <w:rFonts w:ascii="Times New Roman" w:hAnsi="Times New Roman" w:cs="Times New Roman"/>
          <w:sz w:val="28"/>
          <w:szCs w:val="24"/>
        </w:rPr>
        <w:t xml:space="preserve">  на вопросы по различным ситуациям и выполняли все грамотно все задания.</w:t>
      </w:r>
    </w:p>
    <w:p w14:paraId="5D49718C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color w:val="212529"/>
          <w:sz w:val="28"/>
        </w:rPr>
      </w:pPr>
    </w:p>
    <w:p w14:paraId="0307425D">
      <w:pPr>
        <w:shd w:val="clear" w:color="auto" w:fill="FFFFFF"/>
        <w:spacing w:after="0" w:line="240" w:lineRule="auto"/>
        <w:ind w:firstLine="709"/>
        <w:jc w:val="both"/>
        <w:outlineLvl w:val="1"/>
      </w:pPr>
      <w:r>
        <w:rPr>
          <w:lang w:eastAsia="ru-RU"/>
        </w:rPr>
        <w:drawing>
          <wp:inline distT="0" distB="0" distL="0" distR="0">
            <wp:extent cx="2371090" cy="1778635"/>
            <wp:effectExtent l="0" t="0" r="0" b="0"/>
            <wp:docPr id="1" name="Рисунок 1" descr="C:\Users\HP\AppData\Local\Temp\Rar$DIa5392.14135\IMG-20241204-WA01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HP\AppData\Local\Temp\Rar$DIa5392.14135\IMG-20241204-WA015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77270" cy="1783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lang w:eastAsia="ru-RU"/>
        </w:rPr>
        <w:drawing>
          <wp:inline distT="0" distB="0" distL="0" distR="0">
            <wp:extent cx="2374900" cy="1781810"/>
            <wp:effectExtent l="0" t="0" r="6350" b="8890"/>
            <wp:docPr id="4" name="Рисунок 4" descr="C:\Users\HP\AppData\Local\Temp\Rar$DIa4868.28751\IMG-20241204-WA01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C:\Users\HP\AppData\Local\Temp\Rar$DIa4868.28751\IMG-20241204-WA017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378481" cy="1784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A12ACD">
      <w:pPr>
        <w:shd w:val="clear" w:color="auto" w:fill="FFFFFF"/>
        <w:spacing w:after="0" w:line="240" w:lineRule="auto"/>
        <w:ind w:firstLine="709"/>
        <w:jc w:val="both"/>
        <w:outlineLvl w:val="1"/>
        <w:rPr>
          <w:sz w:val="24"/>
        </w:rPr>
      </w:pPr>
    </w:p>
    <w:p w14:paraId="6B616DFD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color w:val="212529"/>
          <w:sz w:val="28"/>
        </w:rPr>
      </w:pPr>
      <w:r>
        <w:rPr>
          <w:lang w:eastAsia="ru-RU"/>
        </w:rPr>
        <w:drawing>
          <wp:inline distT="0" distB="0" distL="0" distR="0">
            <wp:extent cx="2365375" cy="1774190"/>
            <wp:effectExtent l="0" t="0" r="0" b="0"/>
            <wp:docPr id="2" name="Рисунок 2" descr="C:\Users\HP\AppData\Local\Temp\Rar$DIa5392.20893\IMG-20241204-WA01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C:\Users\HP\AppData\Local\Temp\Rar$DIa5392.20893\IMG-20241204-WA0160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68509" cy="1776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4D64ED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color w:val="212529"/>
          <w:sz w:val="36"/>
        </w:rPr>
      </w:pPr>
    </w:p>
    <w:p w14:paraId="628F1240">
      <w:pPr>
        <w:jc w:val="both"/>
        <w:rPr>
          <w:rFonts w:ascii="Times New Roman" w:hAnsi="Times New Roman" w:cs="Times New Roman"/>
          <w:sz w:val="28"/>
        </w:rPr>
      </w:pPr>
    </w:p>
    <w:p w14:paraId="60E8930E">
      <w:pPr>
        <w:spacing w:after="0" w:line="240" w:lineRule="auto"/>
        <w:ind w:firstLine="709"/>
        <w:jc w:val="both"/>
        <w:rPr>
          <w:rStyle w:val="7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28.11.2024. про</w:t>
      </w: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ела игровое занятие по пожарной безопасности в подготовительной группе «Колокольчик». Цель: совершенствовать знания детей о правилах пожарной безопасности и правилах поведения при пожаре.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>
        <w:rPr>
          <w:rStyle w:val="7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Ребята изучили правила поведения с огнём, рассказывая как правильно себя вести при обнаружении пожара, с работой пожарного, отгадывали загадки.</w:t>
      </w:r>
    </w:p>
    <w:p w14:paraId="0827930B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</w:pPr>
      <w:r>
        <w:rPr>
          <w:rStyle w:val="7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  <w:t>В конце занятия ребятам предложено было ответить на вопросы по теме, с чем они хорошо справились, поиграв в игру «Я начну, а ты закончи…».</w:t>
      </w:r>
    </w:p>
    <w:p w14:paraId="3806E6AD">
      <w:pPr>
        <w:spacing w:after="0" w:line="240" w:lineRule="auto"/>
        <w:ind w:firstLine="709"/>
        <w:jc w:val="both"/>
        <w:rPr>
          <w:rStyle w:val="7"/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</w:pPr>
    </w:p>
    <w:p w14:paraId="5BF30BD8">
      <w:pPr>
        <w:jc w:val="center"/>
      </w:pPr>
      <w:r>
        <w:rPr>
          <w:lang w:eastAsia="ru-RU"/>
        </w:rPr>
        <w:t xml:space="preserve"> </w:t>
      </w:r>
      <w:r>
        <w:rPr>
          <w:lang w:eastAsia="ru-RU"/>
        </w:rPr>
        <w:drawing>
          <wp:inline distT="0" distB="0" distL="0" distR="0">
            <wp:extent cx="2703195" cy="2027555"/>
            <wp:effectExtent l="0" t="0" r="1905" b="0"/>
            <wp:docPr id="10" name="Рисунок 10" descr="G:\документация 24-25г\ппд\ноябрт по декабрь 24\пожарная безопасность\ф\IMG_20241127_153130_6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10" descr="G:\документация 24-25г\ппд\ноябрт по декабрь 24\пожарная безопасность\ф\IMG_20241127_153130_648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13992" cy="2035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lang w:eastAsia="ru-RU"/>
        </w:rPr>
        <w:drawing>
          <wp:inline distT="0" distB="0" distL="0" distR="0">
            <wp:extent cx="2686685" cy="2014855"/>
            <wp:effectExtent l="0" t="0" r="0" b="4445"/>
            <wp:docPr id="11" name="Рисунок 11" descr="G:\документация 24-25г\ппд\ноябрт по декабрь 24\пожарная безопасность\ф\IMG_20241127_153900_4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1" descr="G:\документация 24-25г\ппд\ноябрт по декабрь 24\пожарная безопасность\ф\IMG_20241127_153900_480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90685" cy="201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650150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eastAsia="Times New Roman" w:cs="Times New Roman"/>
          <w:color w:val="1A1A1A"/>
          <w:sz w:val="28"/>
          <w:szCs w:val="23"/>
          <w:lang w:eastAsia="ru-RU"/>
        </w:rPr>
      </w:pPr>
      <w:r>
        <w:rPr>
          <w:rFonts w:ascii="Times New Roman" w:hAnsi="Times New Roman" w:eastAsia="Times New Roman" w:cs="Times New Roman"/>
          <w:color w:val="1A1A1A"/>
          <w:sz w:val="28"/>
          <w:szCs w:val="23"/>
          <w:lang w:eastAsia="ru-RU"/>
        </w:rPr>
        <w:t xml:space="preserve">13.11.2024г был проведен физкультурный досуг </w:t>
      </w:r>
      <w:r>
        <w:rPr>
          <w:rFonts w:ascii="Times New Roman" w:hAnsi="Times New Roman" w:eastAsia="Times New Roman" w:cs="Times New Roman"/>
          <w:sz w:val="28"/>
          <w:szCs w:val="23"/>
          <w:lang w:eastAsia="ru-RU"/>
        </w:rPr>
        <w:t xml:space="preserve">«Мы растем здоровыми», </w:t>
      </w:r>
      <w:r>
        <w:rPr>
          <w:rFonts w:ascii="Times New Roman" w:hAnsi="Times New Roman" w:eastAsia="Times New Roman" w:cs="Times New Roman"/>
          <w:color w:val="1A1A1A"/>
          <w:sz w:val="28"/>
          <w:szCs w:val="23"/>
          <w:lang w:eastAsia="ru-RU"/>
        </w:rPr>
        <w:t>на котором воспитанники показали, какие они ловкие, смелые, выносливые и сильные. Дети получили заряд бодрости и хорошего настроения.</w:t>
      </w:r>
    </w:p>
    <w:p w14:paraId="5A522699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1A1A1A"/>
          <w:sz w:val="28"/>
          <w:szCs w:val="23"/>
          <w:lang w:eastAsia="ru-RU"/>
        </w:rPr>
      </w:pPr>
      <w:r>
        <w:rPr>
          <w:rFonts w:ascii="Times New Roman" w:hAnsi="Times New Roman" w:eastAsia="Times New Roman" w:cs="Times New Roman"/>
          <w:color w:val="1A1A1A"/>
          <w:sz w:val="28"/>
          <w:szCs w:val="23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1A1A1A"/>
          <w:sz w:val="28"/>
          <w:szCs w:val="23"/>
          <w:lang w:eastAsia="ru-RU"/>
        </w:rPr>
        <w:drawing>
          <wp:inline distT="0" distB="0" distL="0" distR="0">
            <wp:extent cx="2769235" cy="2077085"/>
            <wp:effectExtent l="0" t="0" r="0" b="0"/>
            <wp:docPr id="16" name="Рисунок 16" descr="C:\Users\HP\Documents\пчелки\фото здоровья\Новая папка\IMG-20241114-WA01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Рисунок 16" descr="C:\Users\HP\Documents\пчелки\фото здоровья\Новая папка\IMG-20241114-WA0132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86053" cy="208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color w:val="1A1A1A"/>
          <w:sz w:val="28"/>
          <w:szCs w:val="23"/>
          <w:lang w:eastAsia="ru-RU"/>
        </w:rPr>
        <w:t xml:space="preserve">   </w:t>
      </w:r>
      <w:r>
        <w:rPr>
          <w:rFonts w:ascii="Times New Roman" w:hAnsi="Times New Roman" w:eastAsia="Times New Roman" w:cs="Times New Roman"/>
          <w:color w:val="1A1A1A"/>
          <w:sz w:val="28"/>
          <w:szCs w:val="23"/>
          <w:lang w:eastAsia="ru-RU"/>
        </w:rPr>
        <w:drawing>
          <wp:inline distT="0" distB="0" distL="0" distR="0">
            <wp:extent cx="2755900" cy="2066925"/>
            <wp:effectExtent l="0" t="0" r="6350" b="9525"/>
            <wp:docPr id="17" name="Рисунок 17" descr="C:\Users\HP\Documents\пчелки\фото здоровья\Новая папка\IMG-20241114-WA01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Рисунок 17" descr="C:\Users\HP\Documents\пчелки\фото здоровья\Новая папка\IMG-20241114-WA0132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55434" cy="2066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11C94A">
      <w:pPr>
        <w:pStyle w:val="5"/>
        <w:tabs>
          <w:tab w:val="left" w:pos="2285"/>
        </w:tabs>
      </w:pPr>
    </w:p>
    <w:p w14:paraId="798D9D40">
      <w:pPr>
        <w:pStyle w:val="5"/>
      </w:pPr>
    </w:p>
    <w:p w14:paraId="04B68CB5">
      <w:pPr>
        <w:pStyle w:val="5"/>
      </w:pPr>
    </w:p>
    <w:p w14:paraId="2BD9CF5D">
      <w:pPr>
        <w:shd w:val="clear" w:color="auto" w:fill="FFFFFF"/>
        <w:rPr>
          <w:rFonts w:ascii="Times New Roman" w:hAnsi="Times New Roman" w:cs="Times New Roman"/>
          <w:sz w:val="24"/>
        </w:rPr>
      </w:pPr>
    </w:p>
    <w:p w14:paraId="2803A8C1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212529"/>
          <w:sz w:val="28"/>
        </w:rPr>
      </w:pPr>
    </w:p>
    <w:p w14:paraId="11674548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212529"/>
          <w:sz w:val="28"/>
        </w:rPr>
      </w:pPr>
    </w:p>
    <w:p w14:paraId="5E571E3E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color w:val="212529"/>
          <w:sz w:val="28"/>
        </w:rPr>
      </w:pPr>
    </w:p>
    <w:p w14:paraId="62F6E8D4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212529"/>
          <w:sz w:val="28"/>
        </w:rPr>
      </w:pPr>
    </w:p>
    <w:p w14:paraId="0AAB01D8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212529"/>
          <w:sz w:val="28"/>
        </w:rPr>
      </w:pPr>
    </w:p>
    <w:p w14:paraId="2D517ACE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212529"/>
          <w:sz w:val="28"/>
        </w:rPr>
      </w:pPr>
    </w:p>
    <w:p w14:paraId="58CFE3D9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212529"/>
          <w:sz w:val="28"/>
        </w:rPr>
      </w:pPr>
    </w:p>
    <w:p w14:paraId="57D954A8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212529"/>
          <w:sz w:val="28"/>
        </w:rPr>
      </w:pPr>
    </w:p>
    <w:p w14:paraId="54A68888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031"/>
    <w:rsid w:val="000E148C"/>
    <w:rsid w:val="003A7132"/>
    <w:rsid w:val="0047269B"/>
    <w:rsid w:val="00520A09"/>
    <w:rsid w:val="006D543E"/>
    <w:rsid w:val="00747D07"/>
    <w:rsid w:val="00892CC8"/>
    <w:rsid w:val="00AE5C38"/>
    <w:rsid w:val="00B01031"/>
    <w:rsid w:val="00BD6937"/>
    <w:rsid w:val="00C21E0A"/>
    <w:rsid w:val="00CB325B"/>
    <w:rsid w:val="00DB4C32"/>
    <w:rsid w:val="00F61593"/>
    <w:rsid w:val="6F9D2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6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6">
    <w:name w:val="Текст выноски Знак"/>
    <w:basedOn w:val="2"/>
    <w:link w:val="4"/>
    <w:semiHidden/>
    <w:uiPriority w:val="99"/>
    <w:rPr>
      <w:rFonts w:ascii="Tahoma" w:hAnsi="Tahoma" w:cs="Tahoma"/>
      <w:sz w:val="16"/>
      <w:szCs w:val="16"/>
    </w:rPr>
  </w:style>
  <w:style w:type="character" w:customStyle="1" w:styleId="7">
    <w:name w:val="c5"/>
    <w:basedOn w:val="2"/>
    <w:uiPriority w:val="0"/>
  </w:style>
  <w:style w:type="character" w:customStyle="1" w:styleId="8">
    <w:name w:val="c2"/>
    <w:basedOn w:val="2"/>
    <w:uiPriority w:val="0"/>
  </w:style>
  <w:style w:type="character" w:customStyle="1" w:styleId="9">
    <w:name w:val="c3"/>
    <w:basedOn w:val="2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image" Target="media/image13.jpeg"/><Relationship Id="rId17" Type="http://schemas.openxmlformats.org/officeDocument/2006/relationships/image" Target="media/image12.jpeg"/><Relationship Id="rId16" Type="http://schemas.openxmlformats.org/officeDocument/2006/relationships/image" Target="media/image11.jpeg"/><Relationship Id="rId15" Type="http://schemas.openxmlformats.org/officeDocument/2006/relationships/image" Target="media/image10.jpeg"/><Relationship Id="rId14" Type="http://schemas.openxmlformats.org/officeDocument/2006/relationships/image" Target="media/image9.jpeg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346</Words>
  <Characters>1974</Characters>
  <Lines>16</Lines>
  <Paragraphs>4</Paragraphs>
  <TotalTime>192</TotalTime>
  <ScaleCrop>false</ScaleCrop>
  <LinksUpToDate>false</LinksUpToDate>
  <CharactersWithSpaces>2316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2024-12-04T17:53:00Z</dcterms:created>
  <dc:creator>HP</dc:creator>
  <cp:lastModifiedBy>Оператор</cp:lastModifiedBy>
  <dcterms:modified xsi:type="dcterms:W3CDTF">2024-12-18T07:48:33Z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D89889E475CC4576AF38BD568BE25749_12</vt:lpwstr>
  </property>
</Properties>
</file>