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F05">
        <w:rPr>
          <w:rFonts w:ascii="Times New Roman" w:hAnsi="Times New Roman" w:cs="Times New Roman"/>
          <w:b/>
          <w:sz w:val="28"/>
          <w:szCs w:val="28"/>
        </w:rPr>
        <w:t>С 12.09 по 26.09 2018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F05">
        <w:rPr>
          <w:rFonts w:ascii="Times New Roman" w:hAnsi="Times New Roman" w:cs="Times New Roman"/>
          <w:sz w:val="28"/>
          <w:szCs w:val="28"/>
        </w:rPr>
        <w:t xml:space="preserve">в ДОУ </w:t>
      </w:r>
      <w:r>
        <w:rPr>
          <w:rFonts w:ascii="Times New Roman" w:hAnsi="Times New Roman" w:cs="Times New Roman"/>
          <w:sz w:val="28"/>
          <w:szCs w:val="28"/>
        </w:rPr>
        <w:t xml:space="preserve">проходил фотоконкурс «Я и мой посёлок», который проводился </w:t>
      </w:r>
      <w:r w:rsidRPr="00250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популяризации историко-культурного наследия </w:t>
      </w:r>
      <w:r w:rsidRPr="00127C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Донского края, в частности  поселка</w:t>
      </w:r>
      <w:r w:rsidRPr="00250A5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отображения общественной и культурной жизн</w:t>
      </w:r>
      <w:r w:rsidRPr="00127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127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фотографии, и приурочен к празднованию Дня поселка.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принимали участие дети и родители всех возрастных групп. 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состоял из пяти номинаций: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«Нет края на свете красивей» - виды природы посёлка в разное время года; «Мой посёлок вчера и сегодня» - ретро фотографии; «На нашей улице праздник» - фотографии событийных мероприятий, праздников, спортивных соревнований, конкурсов и т.п., проводимых на территории посёлков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поселения; «Портрет жителя моего посёлка» - фотопортрет, передающий характер человека, его духовный мир, отражающий эпоху, в которую он живёт;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«Семья в объективе» - фотографии, отражающие бережное отношение к семейным ценностям, неразрывную связь поколений.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Лучшие работы были отобраны на выставку, посвящённой Дню посёлка, которая проходила на территории МУК КДЦ п. </w:t>
      </w:r>
      <w:proofErr w:type="gramStart"/>
      <w:r>
        <w:rPr>
          <w:rFonts w:ascii="Times New Roman" w:hAnsi="Times New Roman" w:cs="Times New Roman"/>
          <w:sz w:val="28"/>
          <w:szCs w:val="28"/>
        </w:rPr>
        <w:t>Южный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29.09.2018 года.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1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По решению комиссии в фотоконкурсе </w:t>
      </w:r>
      <w:r w:rsidRPr="00654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4F1A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и мой посёлок»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призовые места заняли следующие участники: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1A">
        <w:rPr>
          <w:rFonts w:ascii="Times New Roman" w:hAnsi="Times New Roman" w:cs="Times New Roman"/>
          <w:sz w:val="28"/>
          <w:szCs w:val="28"/>
        </w:rPr>
        <w:t>Номинация: «Семья в объективе»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 xml:space="preserve">1 место – Мамедова </w:t>
      </w:r>
      <w:proofErr w:type="spellStart"/>
      <w:r w:rsidRPr="00474D39">
        <w:rPr>
          <w:rFonts w:ascii="Times New Roman" w:hAnsi="Times New Roman" w:cs="Times New Roman"/>
          <w:sz w:val="28"/>
          <w:szCs w:val="28"/>
        </w:rPr>
        <w:t>Элиф</w:t>
      </w:r>
      <w:proofErr w:type="spellEnd"/>
      <w:r w:rsidRPr="00474D39">
        <w:rPr>
          <w:rFonts w:ascii="Times New Roman" w:hAnsi="Times New Roman" w:cs="Times New Roman"/>
          <w:sz w:val="28"/>
          <w:szCs w:val="28"/>
        </w:rPr>
        <w:t xml:space="preserve"> и мама (гр. «Теремок»)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2 место – Лукьянченко Рома и мама (гр. «Солнышко»)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 xml:space="preserve">3 место – семья </w:t>
      </w:r>
      <w:proofErr w:type="spellStart"/>
      <w:r w:rsidRPr="00474D39">
        <w:rPr>
          <w:rFonts w:ascii="Times New Roman" w:hAnsi="Times New Roman" w:cs="Times New Roman"/>
          <w:sz w:val="28"/>
          <w:szCs w:val="28"/>
        </w:rPr>
        <w:t>Ильязовых</w:t>
      </w:r>
      <w:proofErr w:type="spellEnd"/>
      <w:r w:rsidRPr="00474D39">
        <w:rPr>
          <w:rFonts w:ascii="Times New Roman" w:hAnsi="Times New Roman" w:cs="Times New Roman"/>
          <w:sz w:val="28"/>
          <w:szCs w:val="28"/>
        </w:rPr>
        <w:t xml:space="preserve"> (гр. «Звёздочки», гр. «Теремок»)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1A">
        <w:rPr>
          <w:rFonts w:ascii="Times New Roman" w:hAnsi="Times New Roman" w:cs="Times New Roman"/>
          <w:sz w:val="28"/>
          <w:szCs w:val="28"/>
        </w:rPr>
        <w:t>Номинация: «На нашей улице праздник»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1 место – Козлова Арина и мама (гр. «Кораблик»)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2 место – Коллективная работа (гр. «Пчёлки»)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3 место – Агафонова Оля и мама (гр. «Теремок»)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1A">
        <w:rPr>
          <w:rFonts w:ascii="Times New Roman" w:hAnsi="Times New Roman" w:cs="Times New Roman"/>
          <w:sz w:val="28"/>
          <w:szCs w:val="28"/>
        </w:rPr>
        <w:t>Номинация: «Мой посёлок вчера и сегодня»</w:t>
      </w:r>
    </w:p>
    <w:p w:rsidR="00C56158" w:rsidRPr="00474D39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1 место – Соболева София и мама (гр. «Теремок»)</w:t>
      </w:r>
    </w:p>
    <w:p w:rsidR="00C56158" w:rsidRPr="00654F1A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1A">
        <w:rPr>
          <w:rFonts w:ascii="Times New Roman" w:hAnsi="Times New Roman" w:cs="Times New Roman"/>
          <w:sz w:val="28"/>
          <w:szCs w:val="28"/>
        </w:rPr>
        <w:t>Номинация: «Нет края на свете красивей»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39">
        <w:rPr>
          <w:rFonts w:ascii="Times New Roman" w:hAnsi="Times New Roman" w:cs="Times New Roman"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Нагервадзе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Даша и мама (гр. «Капелька»)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и мама (гр. «Морячки»)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Туфанова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мама (гр. «Кораблик»)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Коллективная работа (гр. «Колокольчик»)</w:t>
      </w:r>
    </w:p>
    <w:p w:rsidR="00C56158" w:rsidRDefault="00C56158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8A7" w:rsidRDefault="003817B4" w:rsidP="003817B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9702" cy="3939702"/>
            <wp:effectExtent l="0" t="0" r="3810" b="3810"/>
            <wp:docPr id="3" name="Рисунок 3" descr="C:\Users\user\Desktop\новый 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коллаж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98" cy="393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A7" w:rsidRDefault="004718A7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8A7" w:rsidRDefault="004718A7" w:rsidP="00C561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98C" w:rsidRDefault="00C56158" w:rsidP="00B92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8F6">
        <w:rPr>
          <w:rFonts w:ascii="Times New Roman" w:hAnsi="Times New Roman" w:cs="Times New Roman"/>
          <w:b/>
          <w:sz w:val="28"/>
          <w:szCs w:val="28"/>
        </w:rPr>
        <w:t xml:space="preserve">29.09.2018 г. </w:t>
      </w:r>
      <w:r w:rsidR="00B928F6">
        <w:rPr>
          <w:rFonts w:ascii="Times New Roman" w:hAnsi="Times New Roman" w:cs="Times New Roman"/>
          <w:sz w:val="28"/>
          <w:szCs w:val="28"/>
        </w:rPr>
        <w:t xml:space="preserve">посёлок Южный праздновал 66-илетие со дня его основания. Детский сад принял участие в данном мероприятии. Педагоги ДОУ организовали фотовыставку «Нет края на свете краше». Дети подготовительной группы «Кораблик» поздравили жителей посёлка своим </w:t>
      </w:r>
      <w:r w:rsidR="003817B4">
        <w:rPr>
          <w:rFonts w:ascii="Times New Roman" w:hAnsi="Times New Roman" w:cs="Times New Roman"/>
          <w:sz w:val="28"/>
          <w:szCs w:val="28"/>
        </w:rPr>
        <w:t xml:space="preserve">ярким </w:t>
      </w:r>
      <w:r w:rsidR="00B928F6">
        <w:rPr>
          <w:rFonts w:ascii="Times New Roman" w:hAnsi="Times New Roman" w:cs="Times New Roman"/>
          <w:sz w:val="28"/>
          <w:szCs w:val="28"/>
        </w:rPr>
        <w:t>выступлением.</w:t>
      </w:r>
    </w:p>
    <w:p w:rsidR="00B928F6" w:rsidRDefault="00B928F6" w:rsidP="00B92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060" cy="3784060"/>
            <wp:effectExtent l="0" t="0" r="6985" b="6985"/>
            <wp:docPr id="2" name="Рисунок 2" descr="C:\Users\user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41" cy="37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B4" w:rsidRDefault="00823008" w:rsidP="00823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E8F">
        <w:rPr>
          <w:rFonts w:ascii="Times New Roman" w:hAnsi="Times New Roman" w:cs="Times New Roman"/>
          <w:b/>
          <w:sz w:val="28"/>
          <w:szCs w:val="28"/>
        </w:rPr>
        <w:t>С 27.</w:t>
      </w:r>
      <w:r w:rsidR="001E6E8F">
        <w:rPr>
          <w:rFonts w:ascii="Times New Roman" w:hAnsi="Times New Roman" w:cs="Times New Roman"/>
          <w:b/>
          <w:sz w:val="28"/>
          <w:szCs w:val="28"/>
        </w:rPr>
        <w:t>09</w:t>
      </w:r>
      <w:r w:rsidRPr="001E6E8F">
        <w:rPr>
          <w:rFonts w:ascii="Times New Roman" w:hAnsi="Times New Roman" w:cs="Times New Roman"/>
          <w:b/>
          <w:sz w:val="28"/>
          <w:szCs w:val="28"/>
        </w:rPr>
        <w:t xml:space="preserve"> по 29.</w:t>
      </w:r>
      <w:r w:rsidR="001E6E8F">
        <w:rPr>
          <w:rFonts w:ascii="Times New Roman" w:hAnsi="Times New Roman" w:cs="Times New Roman"/>
          <w:b/>
          <w:sz w:val="28"/>
          <w:szCs w:val="28"/>
        </w:rPr>
        <w:t>09</w:t>
      </w:r>
      <w:r w:rsidRPr="001E6E8F">
        <w:rPr>
          <w:rFonts w:ascii="Times New Roman" w:hAnsi="Times New Roman" w:cs="Times New Roman"/>
          <w:b/>
          <w:sz w:val="28"/>
          <w:szCs w:val="28"/>
        </w:rPr>
        <w:t>. 2018 г.</w:t>
      </w:r>
      <w:r>
        <w:rPr>
          <w:rFonts w:ascii="Times New Roman" w:hAnsi="Times New Roman" w:cs="Times New Roman"/>
          <w:sz w:val="28"/>
          <w:szCs w:val="28"/>
        </w:rPr>
        <w:t xml:space="preserve"> прошли рейды «Родительского патруля».</w:t>
      </w:r>
    </w:p>
    <w:p w:rsidR="00823008" w:rsidRDefault="00823008" w:rsidP="00823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основного здания провела рейд «Ребёнок-пассажир», с проверкой безопасного подвоза детей в автотранспорте к детскому саду.</w:t>
      </w:r>
    </w:p>
    <w:p w:rsidR="00823008" w:rsidRDefault="00823008" w:rsidP="00823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модульного здания провела акцию «Родитель-водитель», в процессе которой велась разъяснительная работа по профилактике ДДТТ.</w:t>
      </w:r>
    </w:p>
    <w:p w:rsidR="00823008" w:rsidRDefault="00823008" w:rsidP="00823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8F6" w:rsidRDefault="00823008" w:rsidP="00B92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8068" cy="3998068"/>
            <wp:effectExtent l="0" t="0" r="2540" b="2540"/>
            <wp:docPr id="4" name="Рисунок 4" descr="C:\Users\user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33" cy="39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8F" w:rsidRDefault="001E6E8F" w:rsidP="00B92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6E8F" w:rsidRDefault="001E6E8F" w:rsidP="00B928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6E8F" w:rsidRPr="001E6E8F" w:rsidRDefault="001E6E8F" w:rsidP="001E6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E8F">
        <w:rPr>
          <w:rFonts w:ascii="Times New Roman" w:hAnsi="Times New Roman" w:cs="Times New Roman"/>
          <w:b/>
          <w:sz w:val="28"/>
          <w:szCs w:val="28"/>
        </w:rPr>
        <w:t>Славим возраст золотой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6C">
        <w:rPr>
          <w:rFonts w:ascii="Times New Roman" w:hAnsi="Times New Roman" w:cs="Times New Roman"/>
          <w:sz w:val="28"/>
          <w:szCs w:val="28"/>
        </w:rPr>
        <w:t>1 октября во всем мире отмечается день пожилых людей. Этот день дорогих нам людей, день человеческой мудрости, трудолюбия и доброты. Праздник уважения и почитания, который позволяет  поблагодарить старшее поколение за труд, за  свой вклад в развитие нашей страны.</w:t>
      </w:r>
    </w:p>
    <w:p w:rsidR="001E6E8F" w:rsidRPr="0044086C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6C">
        <w:rPr>
          <w:rFonts w:ascii="Times New Roman" w:hAnsi="Times New Roman" w:cs="Times New Roman"/>
          <w:sz w:val="28"/>
          <w:szCs w:val="28"/>
        </w:rPr>
        <w:t>Все мы любим праздники, но для пожилых людей этот праздник очень дорог, их чествуют, одаривают подарками.</w:t>
      </w:r>
    </w:p>
    <w:p w:rsidR="001E6E8F" w:rsidRPr="0044086C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6C">
        <w:rPr>
          <w:rFonts w:ascii="Times New Roman" w:hAnsi="Times New Roman" w:cs="Times New Roman"/>
          <w:sz w:val="28"/>
          <w:szCs w:val="28"/>
        </w:rPr>
        <w:t>Не остались в стороне педагоги и воспитанники нашего детского сада. Они  посетили СРО п. Южный с концертной программой  «Славим возраст золотой» и ярко,  и  ярко, с душой поздравили пенсионеров. Никто не остался равнодушным, проживающие в отделении пожилые люди и сотрудник  встретили  юных артистов громкими аплодисментами.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6C">
        <w:rPr>
          <w:rFonts w:ascii="Times New Roman" w:hAnsi="Times New Roman" w:cs="Times New Roman"/>
          <w:sz w:val="28"/>
          <w:szCs w:val="28"/>
        </w:rPr>
        <w:t>В течение всего  праздника  пожилые люди слышали в свой адрес искренние пожелания доброго здоровья  и активного долголетия.  В конце концерта сотрудники ДОУ подарили пенсионерам  праздничный пирог к чаю.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748A75E" wp14:editId="594984F5">
            <wp:extent cx="4667250" cy="4667250"/>
            <wp:effectExtent l="0" t="0" r="0" b="0"/>
            <wp:docPr id="1" name="Рисунок 1" descr="C:\Users\user\Desktop\IMG-2018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008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8" cy="46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08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E8F" w:rsidRPr="0044086C" w:rsidRDefault="001E6E8F" w:rsidP="001E6E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   </w:t>
      </w:r>
      <w:r w:rsidRPr="001E6E8F">
        <w:rPr>
          <w:rFonts w:ascii="Times New Roman" w:hAnsi="Times New Roman" w:cs="Times New Roman"/>
          <w:b/>
          <w:sz w:val="28"/>
          <w:szCs w:val="28"/>
        </w:rPr>
        <w:t>11.10.2018 г.</w:t>
      </w:r>
      <w:r>
        <w:rPr>
          <w:rFonts w:ascii="Times New Roman" w:hAnsi="Times New Roman" w:cs="Times New Roman"/>
          <w:sz w:val="28"/>
          <w:szCs w:val="28"/>
        </w:rPr>
        <w:t xml:space="preserve"> прош</w:t>
      </w:r>
      <w:r w:rsidR="00920186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делов</w:t>
      </w:r>
      <w:r w:rsidR="00920186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9201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«Внедрение стандарта профессиональной деятельности педагога – новый шаг к качеству образования».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E8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015">
        <w:rPr>
          <w:rFonts w:ascii="Times New Roman" w:hAnsi="Times New Roman" w:cs="Times New Roman"/>
          <w:sz w:val="28"/>
          <w:szCs w:val="28"/>
        </w:rPr>
        <w:t>актуализация знаний педагогов в области професс</w:t>
      </w:r>
      <w:r>
        <w:rPr>
          <w:rFonts w:ascii="Times New Roman" w:hAnsi="Times New Roman" w:cs="Times New Roman"/>
          <w:sz w:val="28"/>
          <w:szCs w:val="28"/>
        </w:rPr>
        <w:t>ионального стандарта «Педагог».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7015">
        <w:rPr>
          <w:rFonts w:ascii="Times New Roman" w:hAnsi="Times New Roman" w:cs="Times New Roman"/>
          <w:sz w:val="28"/>
          <w:szCs w:val="28"/>
        </w:rPr>
        <w:t>1. Совершенствовать професс</w:t>
      </w:r>
      <w:r>
        <w:rPr>
          <w:rFonts w:ascii="Times New Roman" w:hAnsi="Times New Roman" w:cs="Times New Roman"/>
          <w:sz w:val="28"/>
          <w:szCs w:val="28"/>
        </w:rPr>
        <w:t>иональное мастерство педагогов.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7015">
        <w:rPr>
          <w:rFonts w:ascii="Times New Roman" w:hAnsi="Times New Roman" w:cs="Times New Roman"/>
          <w:sz w:val="28"/>
          <w:szCs w:val="28"/>
        </w:rPr>
        <w:t xml:space="preserve">2. Повышать интерес педагогов к дальнейшему </w:t>
      </w:r>
      <w:r>
        <w:rPr>
          <w:rFonts w:ascii="Times New Roman" w:hAnsi="Times New Roman" w:cs="Times New Roman"/>
          <w:sz w:val="28"/>
          <w:szCs w:val="28"/>
        </w:rPr>
        <w:t>профессиональному саморазвитию.</w:t>
      </w:r>
    </w:p>
    <w:p w:rsidR="001E6E8F" w:rsidRDefault="001E6E8F" w:rsidP="001E6E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7015">
        <w:rPr>
          <w:rFonts w:ascii="Times New Roman" w:hAnsi="Times New Roman" w:cs="Times New Roman"/>
          <w:sz w:val="28"/>
          <w:szCs w:val="28"/>
        </w:rPr>
        <w:t>3. Вовлекать педагогов в коллективную деятельность, развивать умение и желание взаимодействовать друг с другом для решения нестандартн</w:t>
      </w:r>
      <w:r>
        <w:rPr>
          <w:rFonts w:ascii="Times New Roman" w:hAnsi="Times New Roman" w:cs="Times New Roman"/>
          <w:sz w:val="28"/>
          <w:szCs w:val="28"/>
        </w:rPr>
        <w:t>ых ситуаций.</w:t>
      </w:r>
    </w:p>
    <w:p w:rsidR="001E6E8F" w:rsidRDefault="001E6E8F" w:rsidP="001E6E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0E229CF4" wp14:editId="60EBFA3B">
            <wp:extent cx="2373549" cy="1335315"/>
            <wp:effectExtent l="0" t="0" r="8255" b="0"/>
            <wp:docPr id="5" name="Рисунок 5" descr="C:\Users\user\AppData\Local\Microsoft\Windows\INetCache\Content.Word\20181011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81011_134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2" cy="13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EB9A9D" wp14:editId="04974DDC">
            <wp:extent cx="2368881" cy="1332689"/>
            <wp:effectExtent l="0" t="0" r="0" b="1270"/>
            <wp:docPr id="6" name="Рисунок 6" descr="C:\Users\user\AppData\Local\Microsoft\Windows\INetCache\Content.Word\20181011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81011_13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06" cy="13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29" w:rsidRDefault="00E60629" w:rsidP="001E6E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9016" cy="1770434"/>
            <wp:effectExtent l="0" t="0" r="3810" b="1270"/>
            <wp:docPr id="7" name="Рисунок 7" descr="C:\Users\user\AppData\Local\Microsoft\Windows\INetCache\Content.Word\IMG-201810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81011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06" cy="17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4366" cy="1759440"/>
            <wp:effectExtent l="0" t="0" r="0" b="0"/>
            <wp:docPr id="8" name="Рисунок 8" descr="C:\Users\user\AppData\Local\Microsoft\Windows\INetCache\Content.Word\IMG-201810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81011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65" cy="17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29" w:rsidRPr="00B928F6" w:rsidRDefault="00E60629" w:rsidP="001E6E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497" cy="1765542"/>
            <wp:effectExtent l="0" t="0" r="0" b="6350"/>
            <wp:docPr id="9" name="Рисунок 9" descr="C:\Users\user\AppData\Local\Microsoft\Windows\INetCache\Content.Word\IMG-2018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181011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41" cy="176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6055" cy="1760707"/>
            <wp:effectExtent l="0" t="0" r="0" b="0"/>
            <wp:docPr id="10" name="Рисунок 10" descr="C:\Users\user\AppData\Local\Microsoft\Windows\INetCache\Content.Word\IMG-201810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181011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19" cy="17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629" w:rsidRPr="00B92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B8"/>
    <w:rsid w:val="001E6E8F"/>
    <w:rsid w:val="003817B4"/>
    <w:rsid w:val="004718A7"/>
    <w:rsid w:val="005B1F05"/>
    <w:rsid w:val="00823008"/>
    <w:rsid w:val="00920186"/>
    <w:rsid w:val="00B7698C"/>
    <w:rsid w:val="00B928F6"/>
    <w:rsid w:val="00C56158"/>
    <w:rsid w:val="00D71440"/>
    <w:rsid w:val="00E605B8"/>
    <w:rsid w:val="00E6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61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61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B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2018-10-05T17:05:00Z</dcterms:created>
  <dcterms:modified xsi:type="dcterms:W3CDTF">2018-10-11T15:40:00Z</dcterms:modified>
</cp:coreProperties>
</file>